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809D" w14:textId="7878A566" w:rsidR="00D851E7" w:rsidRPr="009845FD" w:rsidRDefault="00AC6510" w:rsidP="00CC27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5FD">
        <w:rPr>
          <w:rFonts w:ascii="Times New Roman" w:hAnsi="Times New Roman" w:cs="Times New Roman"/>
          <w:b/>
          <w:bCs/>
          <w:sz w:val="24"/>
          <w:szCs w:val="24"/>
        </w:rPr>
        <w:t xml:space="preserve">Snimi </w:t>
      </w:r>
      <w:r w:rsidR="00CC2728" w:rsidRPr="009845FD">
        <w:rPr>
          <w:rFonts w:ascii="Times New Roman" w:hAnsi="Times New Roman" w:cs="Times New Roman"/>
          <w:b/>
          <w:bCs/>
          <w:sz w:val="24"/>
          <w:szCs w:val="24"/>
        </w:rPr>
        <w:t>anti</w:t>
      </w:r>
      <w:r w:rsidRPr="009845FD">
        <w:rPr>
          <w:rFonts w:ascii="Times New Roman" w:hAnsi="Times New Roman" w:cs="Times New Roman"/>
          <w:b/>
          <w:bCs/>
          <w:sz w:val="24"/>
          <w:szCs w:val="24"/>
        </w:rPr>
        <w:t>reklamu!</w:t>
      </w:r>
    </w:p>
    <w:p w14:paraId="4DFDC5EE" w14:textId="76C1251A" w:rsidR="00AC6510" w:rsidRDefault="00AC6510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(projekt)</w:t>
      </w:r>
    </w:p>
    <w:p w14:paraId="6AB95599" w14:textId="0D6FCDD6" w:rsidR="00AC6510" w:rsidRPr="00626644" w:rsidRDefault="00AC6510" w:rsidP="00CC27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 xml:space="preserve">Tema </w:t>
      </w:r>
    </w:p>
    <w:p w14:paraId="15383800" w14:textId="450A1662" w:rsidR="00AC6510" w:rsidRDefault="00626644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prva </w:t>
      </w:r>
      <w:r w:rsidR="00CC2728">
        <w:rPr>
          <w:rFonts w:ascii="Times New Roman" w:hAnsi="Times New Roman" w:cs="Times New Roman"/>
          <w:sz w:val="24"/>
          <w:szCs w:val="24"/>
        </w:rPr>
        <w:t>anti</w:t>
      </w:r>
      <w:r>
        <w:rPr>
          <w:rFonts w:ascii="Times New Roman" w:hAnsi="Times New Roman" w:cs="Times New Roman"/>
          <w:sz w:val="24"/>
          <w:szCs w:val="24"/>
        </w:rPr>
        <w:t>reklama</w:t>
      </w:r>
    </w:p>
    <w:p w14:paraId="1D676E94" w14:textId="1F4A8628" w:rsidR="00AC6510" w:rsidRPr="00626644" w:rsidRDefault="00AC6510" w:rsidP="00CC27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Cilj</w:t>
      </w:r>
      <w:r w:rsidR="00626644">
        <w:rPr>
          <w:rFonts w:ascii="Times New Roman" w:hAnsi="Times New Roman" w:cs="Times New Roman"/>
          <w:b/>
          <w:bCs/>
          <w:sz w:val="24"/>
          <w:szCs w:val="24"/>
        </w:rPr>
        <w:t>evi</w:t>
      </w:r>
      <w:r w:rsidR="00207A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F6E70D" w14:textId="4AB40EED" w:rsidR="00AC6510" w:rsidRPr="002B2F82" w:rsidRDefault="00207A84" w:rsidP="002B2F8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F82">
        <w:rPr>
          <w:rFonts w:ascii="Times New Roman" w:hAnsi="Times New Roman" w:cs="Times New Roman"/>
          <w:sz w:val="24"/>
          <w:szCs w:val="24"/>
        </w:rPr>
        <w:t>s</w:t>
      </w:r>
      <w:r w:rsidR="00626644" w:rsidRPr="002B2F82">
        <w:rPr>
          <w:rFonts w:ascii="Times New Roman" w:hAnsi="Times New Roman" w:cs="Times New Roman"/>
          <w:sz w:val="24"/>
          <w:szCs w:val="24"/>
        </w:rPr>
        <w:t xml:space="preserve">nimanje </w:t>
      </w:r>
      <w:r w:rsidR="00CC2728" w:rsidRPr="002B2F82">
        <w:rPr>
          <w:rFonts w:ascii="Times New Roman" w:hAnsi="Times New Roman" w:cs="Times New Roman"/>
          <w:sz w:val="24"/>
          <w:szCs w:val="24"/>
        </w:rPr>
        <w:t>anti</w:t>
      </w:r>
      <w:r w:rsidR="00626644" w:rsidRPr="002B2F82">
        <w:rPr>
          <w:rFonts w:ascii="Times New Roman" w:hAnsi="Times New Roman" w:cs="Times New Roman"/>
          <w:sz w:val="24"/>
          <w:szCs w:val="24"/>
        </w:rPr>
        <w:t>reklame</w:t>
      </w:r>
    </w:p>
    <w:p w14:paraId="67B85A81" w14:textId="31A74B77" w:rsidR="00626644" w:rsidRPr="002B2F82" w:rsidRDefault="00207A84" w:rsidP="002B2F8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6644" w:rsidRPr="002B2F82">
        <w:rPr>
          <w:rFonts w:ascii="Times New Roman" w:hAnsi="Times New Roman" w:cs="Times New Roman"/>
          <w:sz w:val="24"/>
          <w:szCs w:val="24"/>
        </w:rPr>
        <w:t>smišljavanje slogana</w:t>
      </w:r>
    </w:p>
    <w:p w14:paraId="44F609F9" w14:textId="7316A62E" w:rsidR="00626644" w:rsidRPr="002B2F82" w:rsidRDefault="00207A84" w:rsidP="002B2F8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26644" w:rsidRPr="002B2F82">
        <w:rPr>
          <w:rFonts w:ascii="Times New Roman" w:hAnsi="Times New Roman" w:cs="Times New Roman"/>
          <w:sz w:val="24"/>
          <w:szCs w:val="24"/>
        </w:rPr>
        <w:t>sticanje poruke</w:t>
      </w:r>
    </w:p>
    <w:p w14:paraId="5EE9AC82" w14:textId="1BE5C1C7" w:rsidR="00626644" w:rsidRPr="002B2F82" w:rsidRDefault="00207A84" w:rsidP="002B2F8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26644" w:rsidRPr="002B2F82">
        <w:rPr>
          <w:rFonts w:ascii="Times New Roman" w:hAnsi="Times New Roman" w:cs="Times New Roman"/>
          <w:sz w:val="24"/>
          <w:szCs w:val="24"/>
        </w:rPr>
        <w:t xml:space="preserve">mišljanje teksta </w:t>
      </w:r>
      <w:r w:rsidR="00CC2728" w:rsidRPr="002B2F82">
        <w:rPr>
          <w:rFonts w:ascii="Times New Roman" w:hAnsi="Times New Roman" w:cs="Times New Roman"/>
          <w:sz w:val="24"/>
          <w:szCs w:val="24"/>
        </w:rPr>
        <w:t>anti</w:t>
      </w:r>
      <w:r w:rsidR="00626644" w:rsidRPr="002B2F82">
        <w:rPr>
          <w:rFonts w:ascii="Times New Roman" w:hAnsi="Times New Roman" w:cs="Times New Roman"/>
          <w:sz w:val="24"/>
          <w:szCs w:val="24"/>
        </w:rPr>
        <w:t xml:space="preserve">reklame i </w:t>
      </w:r>
      <w:r w:rsidR="00CC2728" w:rsidRPr="002B2F82">
        <w:rPr>
          <w:rFonts w:ascii="Times New Roman" w:hAnsi="Times New Roman" w:cs="Times New Roman"/>
          <w:sz w:val="24"/>
          <w:szCs w:val="24"/>
        </w:rPr>
        <w:t xml:space="preserve">njegovo izlaganje </w:t>
      </w:r>
      <w:r>
        <w:rPr>
          <w:rFonts w:ascii="Times New Roman" w:hAnsi="Times New Roman" w:cs="Times New Roman"/>
          <w:sz w:val="24"/>
          <w:szCs w:val="24"/>
        </w:rPr>
        <w:t>uz p</w:t>
      </w:r>
      <w:r w:rsidR="001550C7">
        <w:rPr>
          <w:rFonts w:ascii="Times New Roman" w:hAnsi="Times New Roman" w:cs="Times New Roman"/>
          <w:sz w:val="24"/>
          <w:szCs w:val="24"/>
        </w:rPr>
        <w:t>rimjenu</w:t>
      </w:r>
      <w:r w:rsidR="00CC2728" w:rsidRPr="002B2F82">
        <w:rPr>
          <w:rFonts w:ascii="Times New Roman" w:hAnsi="Times New Roman" w:cs="Times New Roman"/>
          <w:sz w:val="24"/>
          <w:szCs w:val="24"/>
        </w:rPr>
        <w:t xml:space="preserve"> govorni</w:t>
      </w:r>
      <w:r>
        <w:rPr>
          <w:rFonts w:ascii="Times New Roman" w:hAnsi="Times New Roman" w:cs="Times New Roman"/>
          <w:sz w:val="24"/>
          <w:szCs w:val="24"/>
        </w:rPr>
        <w:t>h</w:t>
      </w:r>
      <w:r w:rsidR="00CC2728" w:rsidRPr="002B2F82">
        <w:rPr>
          <w:rFonts w:ascii="Times New Roman" w:hAnsi="Times New Roman" w:cs="Times New Roman"/>
          <w:sz w:val="24"/>
          <w:szCs w:val="24"/>
        </w:rPr>
        <w:t xml:space="preserve"> vrednota</w:t>
      </w:r>
    </w:p>
    <w:p w14:paraId="0F0878D0" w14:textId="5847B26D" w:rsidR="00626644" w:rsidRPr="002B2F82" w:rsidRDefault="00207A84" w:rsidP="002B2F8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C2728" w:rsidRPr="002B2F82">
        <w:rPr>
          <w:rFonts w:ascii="Times New Roman" w:hAnsi="Times New Roman" w:cs="Times New Roman"/>
          <w:sz w:val="24"/>
          <w:szCs w:val="24"/>
        </w:rPr>
        <w:t xml:space="preserve">vjeriti gledatelje da ne kupuju reklamirani proizvod. </w:t>
      </w:r>
    </w:p>
    <w:p w14:paraId="3735F159" w14:textId="4510AAB0" w:rsidR="00AC6510" w:rsidRDefault="00AC6510" w:rsidP="00CC27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Sadržaj</w:t>
      </w:r>
    </w:p>
    <w:p w14:paraId="2B710392" w14:textId="5DC7C88A" w:rsidR="00626644" w:rsidRPr="00626644" w:rsidRDefault="00626644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Snimanje </w:t>
      </w:r>
      <w:r w:rsidR="00CC2728">
        <w:rPr>
          <w:rFonts w:ascii="Times New Roman" w:hAnsi="Times New Roman" w:cs="Times New Roman"/>
          <w:sz w:val="24"/>
          <w:szCs w:val="24"/>
        </w:rPr>
        <w:t>anti</w:t>
      </w:r>
      <w:r>
        <w:rPr>
          <w:rFonts w:ascii="Times New Roman" w:hAnsi="Times New Roman" w:cs="Times New Roman"/>
          <w:sz w:val="24"/>
          <w:szCs w:val="24"/>
        </w:rPr>
        <w:t>reklame s istaknutom porukom koja promiče pozitivne životne vrijednosti.</w:t>
      </w:r>
      <w:r w:rsidR="00CC2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E87E4" w14:textId="5465336B" w:rsidR="00AC6510" w:rsidRDefault="00AC6510" w:rsidP="00CC27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Način ostvarivanja i prezentacija</w:t>
      </w:r>
    </w:p>
    <w:p w14:paraId="49726F2E" w14:textId="21BD48A7" w:rsidR="00CC2728" w:rsidRDefault="00CC2728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trebaju snimiti reklamu kojom će na šaljiv, ironičan i sarkastičan način odbiti gledatelja od kupovine određenoga proizvoda te poslati poruku koja će promicati pozitivne životne vrijednosti. Poruka može biti i sam slogan koj</w:t>
      </w:r>
      <w:r w:rsidR="00207A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A84">
        <w:rPr>
          <w:rFonts w:ascii="Times New Roman" w:hAnsi="Times New Roman" w:cs="Times New Roman"/>
          <w:sz w:val="24"/>
          <w:szCs w:val="24"/>
        </w:rPr>
        <w:t>također</w:t>
      </w:r>
      <w:r>
        <w:rPr>
          <w:rFonts w:ascii="Times New Roman" w:hAnsi="Times New Roman" w:cs="Times New Roman"/>
          <w:sz w:val="24"/>
          <w:szCs w:val="24"/>
        </w:rPr>
        <w:t xml:space="preserve"> trebaju smisliti. </w:t>
      </w:r>
    </w:p>
    <w:p w14:paraId="5A4089E3" w14:textId="39C8B5CF" w:rsidR="003B7131" w:rsidRDefault="003B7131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207A84">
        <w:rPr>
          <w:rFonts w:ascii="Times New Roman" w:hAnsi="Times New Roman" w:cs="Times New Roman"/>
          <w:sz w:val="24"/>
          <w:szCs w:val="24"/>
        </w:rPr>
        <w:t>najprije</w:t>
      </w:r>
      <w:r>
        <w:rPr>
          <w:rFonts w:ascii="Times New Roman" w:hAnsi="Times New Roman" w:cs="Times New Roman"/>
          <w:sz w:val="24"/>
          <w:szCs w:val="24"/>
        </w:rPr>
        <w:t xml:space="preserve"> trebaju odlučiti što će reklamirati. Nakon toga smišljaju i pišu tekst reklame i uvježbavaju ga. Mogu uključiti još </w:t>
      </w:r>
      <w:r w:rsidR="00207A84">
        <w:rPr>
          <w:rFonts w:ascii="Times New Roman" w:hAnsi="Times New Roman" w:cs="Times New Roman"/>
          <w:sz w:val="24"/>
          <w:szCs w:val="24"/>
        </w:rPr>
        <w:t xml:space="preserve">kojeg </w:t>
      </w:r>
      <w:r>
        <w:rPr>
          <w:rFonts w:ascii="Times New Roman" w:hAnsi="Times New Roman" w:cs="Times New Roman"/>
          <w:sz w:val="24"/>
          <w:szCs w:val="24"/>
        </w:rPr>
        <w:t xml:space="preserve">učenika </w:t>
      </w:r>
      <w:r w:rsidR="00207A84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trebaju dva ili više glumaca. Smišljaju slogan s porukom te ga smještaju u tekst. Osmišljavaju scenu, kostime i šminku. Kada uvježbaju, snimaju reklamu i </w:t>
      </w:r>
      <w:r w:rsidR="00207A84">
        <w:rPr>
          <w:rFonts w:ascii="Times New Roman" w:hAnsi="Times New Roman" w:cs="Times New Roman"/>
          <w:sz w:val="24"/>
          <w:szCs w:val="24"/>
        </w:rPr>
        <w:t xml:space="preserve">prema potrebi je </w:t>
      </w:r>
      <w:r>
        <w:rPr>
          <w:rFonts w:ascii="Times New Roman" w:hAnsi="Times New Roman" w:cs="Times New Roman"/>
          <w:sz w:val="24"/>
          <w:szCs w:val="24"/>
        </w:rPr>
        <w:t xml:space="preserve">montiraju. </w:t>
      </w:r>
    </w:p>
    <w:p w14:paraId="5A8679EF" w14:textId="4960DEE0" w:rsidR="009845FD" w:rsidRDefault="009845FD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Reklamu prezentiraju na satu ostalim učenicima. </w:t>
      </w:r>
    </w:p>
    <w:p w14:paraId="4A3DA8AE" w14:textId="63F38A02" w:rsidR="00CC2728" w:rsidRDefault="00CC2728" w:rsidP="00CC27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Reklamirati mogu bilo što – nešto što postoji ili nešto što će sami izmisliti. Primjerice, mogu prodavati staru oronulu kuću zaraslu u travu ili grmlje koja je za rušenje, a slogan može imati ekološku poruku</w:t>
      </w:r>
      <w:r w:rsidR="003B71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131" w:rsidRPr="003B7131">
        <w:rPr>
          <w:rFonts w:ascii="Times New Roman" w:hAnsi="Times New Roman" w:cs="Times New Roman"/>
          <w:i/>
          <w:iCs/>
          <w:sz w:val="24"/>
          <w:szCs w:val="24"/>
        </w:rPr>
        <w:t>Čovjek zida – priroda vida!</w:t>
      </w:r>
      <w:r w:rsidR="003B7131">
        <w:rPr>
          <w:rFonts w:ascii="Times New Roman" w:hAnsi="Times New Roman" w:cs="Times New Roman"/>
          <w:sz w:val="24"/>
          <w:szCs w:val="24"/>
        </w:rPr>
        <w:t xml:space="preserve"> (liječi). </w:t>
      </w:r>
      <w:r w:rsidR="00267D9E">
        <w:rPr>
          <w:rFonts w:ascii="Times New Roman" w:hAnsi="Times New Roman" w:cs="Times New Roman"/>
          <w:sz w:val="24"/>
          <w:szCs w:val="24"/>
        </w:rPr>
        <w:t>M</w:t>
      </w:r>
      <w:r w:rsidR="003B7131">
        <w:rPr>
          <w:rFonts w:ascii="Times New Roman" w:hAnsi="Times New Roman" w:cs="Times New Roman"/>
          <w:sz w:val="24"/>
          <w:szCs w:val="24"/>
        </w:rPr>
        <w:t>ogu</w:t>
      </w:r>
      <w:r w:rsidR="00267D9E">
        <w:rPr>
          <w:rFonts w:ascii="Times New Roman" w:hAnsi="Times New Roman" w:cs="Times New Roman"/>
          <w:sz w:val="24"/>
          <w:szCs w:val="24"/>
        </w:rPr>
        <w:t xml:space="preserve"> reklamirati</w:t>
      </w:r>
      <w:r w:rsidR="003B7131">
        <w:rPr>
          <w:rFonts w:ascii="Times New Roman" w:hAnsi="Times New Roman" w:cs="Times New Roman"/>
          <w:sz w:val="24"/>
          <w:szCs w:val="24"/>
        </w:rPr>
        <w:t xml:space="preserve"> i izmišljeni stroj ili nepotreban predmet – stroj za šišanje buha, a slogan može biti usmjeren pretjeranom pridavanju pozornosti izgledu: </w:t>
      </w:r>
      <w:r w:rsidR="003B7131" w:rsidRPr="003B7131">
        <w:rPr>
          <w:rFonts w:ascii="Times New Roman" w:hAnsi="Times New Roman" w:cs="Times New Roman"/>
          <w:i/>
          <w:iCs/>
          <w:sz w:val="24"/>
          <w:szCs w:val="24"/>
        </w:rPr>
        <w:t>Frizura ne čini čovjeka!</w:t>
      </w:r>
    </w:p>
    <w:p w14:paraId="23575A1C" w14:textId="21DCFADF" w:rsidR="003B7131" w:rsidRPr="003B7131" w:rsidRDefault="003B7131" w:rsidP="00CC2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Učenike treba </w:t>
      </w:r>
      <w:r w:rsidR="00267D9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putiti da prije snimanja i osmišljavanja svih elemenata potrebnih za antireklamu poprate i analiziraju reklame na televiziji. Neka obrate pozornost na sadržaj, slogane i poruke, </w:t>
      </w:r>
      <w:r w:rsidR="00267D9E">
        <w:rPr>
          <w:rFonts w:ascii="Times New Roman" w:hAnsi="Times New Roman" w:cs="Times New Roman"/>
          <w:sz w:val="24"/>
          <w:szCs w:val="24"/>
        </w:rPr>
        <w:t xml:space="preserve">na to </w:t>
      </w:r>
      <w:r>
        <w:rPr>
          <w:rFonts w:ascii="Times New Roman" w:hAnsi="Times New Roman" w:cs="Times New Roman"/>
          <w:sz w:val="24"/>
          <w:szCs w:val="24"/>
        </w:rPr>
        <w:t>komu je reklama namijenjena (ciljana publika), je li ozbiljna ili humoristična</w:t>
      </w:r>
      <w:r w:rsidR="00267D9E">
        <w:rPr>
          <w:rFonts w:ascii="Times New Roman" w:hAnsi="Times New Roman" w:cs="Times New Roman"/>
          <w:sz w:val="24"/>
          <w:szCs w:val="24"/>
        </w:rPr>
        <w:t>.</w:t>
      </w:r>
    </w:p>
    <w:p w14:paraId="472FD564" w14:textId="24530F6B" w:rsidR="00AC6510" w:rsidRDefault="00AC6510" w:rsidP="00CC27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Ishodi</w:t>
      </w:r>
    </w:p>
    <w:p w14:paraId="3FE86D81" w14:textId="593A9227" w:rsidR="005D5FB2" w:rsidRDefault="005D5FB2" w:rsidP="005D5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A.8.1.</w:t>
      </w:r>
    </w:p>
    <w:p w14:paraId="691C8098" w14:textId="4BC0D642" w:rsidR="005D5FB2" w:rsidRPr="005D5FB2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Učenik govori tekst u skladu sa svrhom govorenja. </w:t>
      </w:r>
    </w:p>
    <w:p w14:paraId="5381E5B7" w14:textId="4A2390E6" w:rsidR="005D5FB2" w:rsidRPr="005D5FB2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Izvodi prethodno pripremljenu prezentaciju različitih sadržaja uz vizualna pomagala.</w:t>
      </w:r>
    </w:p>
    <w:p w14:paraId="3956778C" w14:textId="5EB3E982" w:rsidR="005D5FB2" w:rsidRPr="005D5FB2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Primjenjuje vještine razgovora u skupini.</w:t>
      </w:r>
    </w:p>
    <w:p w14:paraId="4534F613" w14:textId="4C565A70" w:rsidR="005D5FB2" w:rsidRPr="005D5FB2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Raspravlja u planiranoj i pripremljenoj raspravi.</w:t>
      </w:r>
    </w:p>
    <w:p w14:paraId="1BD103EE" w14:textId="2F1143B3" w:rsidR="005D5FB2" w:rsidRPr="005D5FB2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Razgovijetno govori primjenjujući govorne vrednote.</w:t>
      </w:r>
    </w:p>
    <w:p w14:paraId="11103CC1" w14:textId="579011A1" w:rsidR="005D5FB2" w:rsidRPr="005D5FB2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Izbjegava pogreške u govoru, zastajkivanja, </w:t>
      </w:r>
      <w:proofErr w:type="spellStart"/>
      <w:r w:rsidRPr="005D5FB2">
        <w:rPr>
          <w:rFonts w:ascii="Times New Roman" w:hAnsi="Times New Roman" w:cs="Times New Roman"/>
          <w:sz w:val="24"/>
          <w:szCs w:val="24"/>
        </w:rPr>
        <w:t>samoispravljanja</w:t>
      </w:r>
      <w:proofErr w:type="spellEnd"/>
      <w:r w:rsidRPr="005D5FB2">
        <w:rPr>
          <w:rFonts w:ascii="Times New Roman" w:hAnsi="Times New Roman" w:cs="Times New Roman"/>
          <w:sz w:val="24"/>
          <w:szCs w:val="24"/>
        </w:rPr>
        <w:t>, izbjegava zamuckivanje i poštapalice.</w:t>
      </w:r>
    </w:p>
    <w:p w14:paraId="21833FC2" w14:textId="1926A661" w:rsidR="009845FD" w:rsidRDefault="005D5FB2" w:rsidP="005D5F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lastRenderedPageBreak/>
        <w:t>Uživljava se u sadržaj govoreći uvjer</w:t>
      </w:r>
      <w:r w:rsidR="001550C7">
        <w:rPr>
          <w:rFonts w:ascii="Times New Roman" w:hAnsi="Times New Roman" w:cs="Times New Roman"/>
          <w:sz w:val="24"/>
          <w:szCs w:val="24"/>
        </w:rPr>
        <w:t>ljivo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5D10D3EC" w14:textId="5C202EEA" w:rsidR="005D5FB2" w:rsidRDefault="005D5FB2" w:rsidP="005D5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A.8.2. </w:t>
      </w:r>
    </w:p>
    <w:p w14:paraId="1DD7BCD1" w14:textId="264ECCE9" w:rsidR="005D5FB2" w:rsidRPr="005D5FB2" w:rsidRDefault="005D5FB2" w:rsidP="005D5FB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razlikuje kritičko slušanje</w:t>
      </w:r>
      <w:r w:rsidR="001550C7">
        <w:rPr>
          <w:rFonts w:ascii="Times New Roman" w:hAnsi="Times New Roman" w:cs="Times New Roman"/>
          <w:sz w:val="24"/>
          <w:szCs w:val="24"/>
        </w:rPr>
        <w:t>,</w:t>
      </w:r>
      <w:r w:rsidRPr="005D5FB2">
        <w:rPr>
          <w:rFonts w:ascii="Times New Roman" w:hAnsi="Times New Roman" w:cs="Times New Roman"/>
          <w:sz w:val="24"/>
          <w:szCs w:val="24"/>
        </w:rPr>
        <w:t xml:space="preserve"> usmjereno na procjenu slušanog teksta, od </w:t>
      </w:r>
      <w:r w:rsidR="001550C7">
        <w:rPr>
          <w:rFonts w:ascii="Times New Roman" w:hAnsi="Times New Roman" w:cs="Times New Roman"/>
          <w:sz w:val="24"/>
          <w:szCs w:val="24"/>
        </w:rPr>
        <w:t xml:space="preserve">ostalih </w:t>
      </w:r>
      <w:r w:rsidRPr="005D5FB2">
        <w:rPr>
          <w:rFonts w:ascii="Times New Roman" w:hAnsi="Times New Roman" w:cs="Times New Roman"/>
          <w:sz w:val="24"/>
          <w:szCs w:val="24"/>
        </w:rPr>
        <w:t>vrsta slušanja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4A98A" w14:textId="3817D206" w:rsidR="005D5FB2" w:rsidRDefault="005D5FB2" w:rsidP="005D5FB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Procjenjuje podatke iz slušanog teksta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F32E3C" w14:textId="369B0C69" w:rsidR="005D5FB2" w:rsidRDefault="005D5FB2" w:rsidP="005D5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A.8.4.</w:t>
      </w:r>
    </w:p>
    <w:p w14:paraId="1FE7CCCC" w14:textId="5568B2A7" w:rsidR="005D5FB2" w:rsidRPr="005D5FB2" w:rsidRDefault="005D5FB2" w:rsidP="005D5F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pristupa temi s istraživačkoga, problemskog</w:t>
      </w:r>
      <w:r w:rsidR="001550C7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kritičkog</w:t>
      </w:r>
      <w:r w:rsidR="001550C7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gledišta te nudi moguća rješenja.</w:t>
      </w:r>
    </w:p>
    <w:p w14:paraId="1AA87EF6" w14:textId="04E0FFAF" w:rsidR="005D5FB2" w:rsidRPr="005D5FB2" w:rsidRDefault="005D5FB2" w:rsidP="005D5F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Istražuje temu </w:t>
      </w:r>
      <w:r w:rsidR="001550C7">
        <w:rPr>
          <w:rFonts w:ascii="Times New Roman" w:hAnsi="Times New Roman" w:cs="Times New Roman"/>
          <w:sz w:val="24"/>
          <w:szCs w:val="24"/>
        </w:rPr>
        <w:t>s</w:t>
      </w:r>
      <w:r w:rsidRPr="005D5FB2">
        <w:rPr>
          <w:rFonts w:ascii="Times New Roman" w:hAnsi="Times New Roman" w:cs="Times New Roman"/>
          <w:sz w:val="24"/>
          <w:szCs w:val="24"/>
        </w:rPr>
        <w:t xml:space="preserve"> obzir</w:t>
      </w:r>
      <w:r w:rsidR="001550C7">
        <w:rPr>
          <w:rFonts w:ascii="Times New Roman" w:hAnsi="Times New Roman" w:cs="Times New Roman"/>
          <w:sz w:val="24"/>
          <w:szCs w:val="24"/>
        </w:rPr>
        <w:t>om na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različite dokaze, primjere i iskustva.</w:t>
      </w:r>
    </w:p>
    <w:p w14:paraId="2CD10ECA" w14:textId="6FB106E3" w:rsidR="005D5FB2" w:rsidRPr="005D5FB2" w:rsidRDefault="005D5FB2" w:rsidP="005D5F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Jasno izražava sta</w:t>
      </w:r>
      <w:r w:rsidR="001550C7">
        <w:rPr>
          <w:rFonts w:ascii="Times New Roman" w:hAnsi="Times New Roman" w:cs="Times New Roman"/>
          <w:sz w:val="24"/>
          <w:szCs w:val="24"/>
        </w:rPr>
        <w:t>jalište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oblikuje temu iznoseći predodžbe, misli, znanja, asocijacije, prosudbe, iskustva i osjećaje.</w:t>
      </w:r>
    </w:p>
    <w:p w14:paraId="6B312303" w14:textId="7D8A0F1E" w:rsidR="005D5FB2" w:rsidRPr="005D5FB2" w:rsidRDefault="005D5FB2" w:rsidP="005D5F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Određuje način pristupa temi i s tim usklađuje stilski izraz.</w:t>
      </w:r>
    </w:p>
    <w:p w14:paraId="7972E845" w14:textId="508718F6" w:rsidR="005D5FB2" w:rsidRPr="005D5FB2" w:rsidRDefault="005D5FB2" w:rsidP="005D5F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Piše tekst s prepoznatljivom komunikacijskom funkcijom u kojem dolaze do izražaja: svjesnost i proces razlaganja zamisli.</w:t>
      </w:r>
    </w:p>
    <w:p w14:paraId="7537DE6D" w14:textId="64D648F0" w:rsidR="005D5FB2" w:rsidRDefault="005D5FB2" w:rsidP="005D5F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Dorađuje, skraćuje i jezično dotjeruje tekst za predstavljanje.</w:t>
      </w:r>
    </w:p>
    <w:p w14:paraId="0BB90518" w14:textId="40CD8E06" w:rsidR="005D5FB2" w:rsidRDefault="005D5FB2" w:rsidP="005D5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C.8.1.</w:t>
      </w:r>
    </w:p>
    <w:p w14:paraId="59084A10" w14:textId="3FA6F4E2" w:rsidR="005D5FB2" w:rsidRPr="005D5FB2" w:rsidRDefault="005D5FB2" w:rsidP="005D5F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uočava sliku stvarnosti koju predstavljaju mediji radi komercijalizacije i uspoređuje ju s vlastitom slikom stvarnosti.</w:t>
      </w:r>
    </w:p>
    <w:p w14:paraId="2E0E2B3E" w14:textId="756219B7" w:rsidR="005D5FB2" w:rsidRPr="005D5FB2" w:rsidRDefault="005D5FB2" w:rsidP="005D5F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Objašnjava utjecaj medijskih poruka na oblikovanje vlastitih sta</w:t>
      </w:r>
      <w:r w:rsidR="00DF1991">
        <w:rPr>
          <w:rFonts w:ascii="Times New Roman" w:hAnsi="Times New Roman" w:cs="Times New Roman"/>
          <w:sz w:val="24"/>
          <w:szCs w:val="24"/>
        </w:rPr>
        <w:t>jališta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6F9335FF" w14:textId="1D6F9BEA" w:rsidR="005D5FB2" w:rsidRPr="005D5FB2" w:rsidRDefault="005D5FB2" w:rsidP="005D5F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Samostalno izabire i prerađuje medijske poruke za stvaranje pretpostavki i donošenje odluka.</w:t>
      </w:r>
    </w:p>
    <w:p w14:paraId="7D8B75E3" w14:textId="25303CD2" w:rsidR="005D5FB2" w:rsidRPr="005D5FB2" w:rsidRDefault="005D5FB2" w:rsidP="005D5F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internet kao platformu: internet kao medij svih medija.</w:t>
      </w:r>
    </w:p>
    <w:p w14:paraId="49147E78" w14:textId="4F816702" w:rsidR="005D5FB2" w:rsidRPr="005D5FB2" w:rsidRDefault="005D5FB2" w:rsidP="005D5F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Uočava sastavne elemente </w:t>
      </w:r>
      <w:proofErr w:type="spellStart"/>
      <w:r w:rsidRPr="005D5FB2">
        <w:rPr>
          <w:rFonts w:ascii="Times New Roman" w:hAnsi="Times New Roman" w:cs="Times New Roman"/>
          <w:sz w:val="24"/>
          <w:szCs w:val="24"/>
        </w:rPr>
        <w:t>hipermedije</w:t>
      </w:r>
      <w:proofErr w:type="spellEnd"/>
      <w:r w:rsidRPr="005D5FB2">
        <w:rPr>
          <w:rFonts w:ascii="Times New Roman" w:hAnsi="Times New Roman" w:cs="Times New Roman"/>
          <w:sz w:val="24"/>
          <w:szCs w:val="24"/>
        </w:rPr>
        <w:t>: međusobno povezani tekst, slik</w:t>
      </w:r>
      <w:r w:rsidR="00DF1991">
        <w:rPr>
          <w:rFonts w:ascii="Times New Roman" w:hAnsi="Times New Roman" w:cs="Times New Roman"/>
          <w:sz w:val="24"/>
          <w:szCs w:val="24"/>
        </w:rPr>
        <w:t>u</w:t>
      </w:r>
      <w:r w:rsidRPr="005D5FB2">
        <w:rPr>
          <w:rFonts w:ascii="Times New Roman" w:hAnsi="Times New Roman" w:cs="Times New Roman"/>
          <w:sz w:val="24"/>
          <w:szCs w:val="24"/>
        </w:rPr>
        <w:t>, video i zvuk.</w:t>
      </w:r>
    </w:p>
    <w:p w14:paraId="28CE4D1B" w14:textId="300E8F28" w:rsidR="005D5FB2" w:rsidRDefault="005D5FB2" w:rsidP="005D5F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Služi se poveznicama koje proširuju sadržaj teksta.</w:t>
      </w:r>
    </w:p>
    <w:p w14:paraId="67184691" w14:textId="5B91C01C" w:rsidR="005D5FB2" w:rsidRPr="005D5FB2" w:rsidRDefault="005D5FB2" w:rsidP="005D5F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FB2">
        <w:rPr>
          <w:rFonts w:ascii="Times New Roman" w:hAnsi="Times New Roman" w:cs="Times New Roman"/>
          <w:b/>
          <w:bCs/>
          <w:sz w:val="24"/>
          <w:szCs w:val="24"/>
        </w:rPr>
        <w:t xml:space="preserve">Povezanost s </w:t>
      </w:r>
      <w:proofErr w:type="spellStart"/>
      <w:r w:rsidRPr="005D5FB2">
        <w:rPr>
          <w:rFonts w:ascii="Times New Roman" w:hAnsi="Times New Roman" w:cs="Times New Roman"/>
          <w:b/>
          <w:bCs/>
          <w:sz w:val="24"/>
          <w:szCs w:val="24"/>
        </w:rPr>
        <w:t>međupredmetnim</w:t>
      </w:r>
      <w:proofErr w:type="spellEnd"/>
      <w:r w:rsidRPr="005D5FB2">
        <w:rPr>
          <w:rFonts w:ascii="Times New Roman" w:hAnsi="Times New Roman" w:cs="Times New Roman"/>
          <w:b/>
          <w:bCs/>
          <w:sz w:val="24"/>
          <w:szCs w:val="24"/>
        </w:rPr>
        <w:t xml:space="preserve"> temama</w:t>
      </w:r>
    </w:p>
    <w:p w14:paraId="6976B27B" w14:textId="3259965D" w:rsidR="00190216" w:rsidRDefault="00190216" w:rsidP="005A6CA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Osobni i socijalni razvoj</w:t>
      </w:r>
    </w:p>
    <w:p w14:paraId="4F7939B9" w14:textId="337A72D0" w:rsidR="005A6CAD" w:rsidRPr="005A6CAD" w:rsidRDefault="005A6CAD" w:rsidP="005A6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5A6CAD">
        <w:rPr>
          <w:rFonts w:ascii="Times New Roman" w:hAnsi="Times New Roman" w:cs="Times New Roman"/>
          <w:sz w:val="24"/>
          <w:szCs w:val="24"/>
        </w:rPr>
        <w:t>Razvija osobne potencijale.</w:t>
      </w:r>
    </w:p>
    <w:p w14:paraId="2C66433A" w14:textId="31EA3112" w:rsidR="00190216" w:rsidRDefault="00190216" w:rsidP="005A6CA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Uporaba informacijske i komunikacijske tehnologije</w:t>
      </w:r>
    </w:p>
    <w:p w14:paraId="0A418B14" w14:textId="5CEC8CA1" w:rsidR="000A62C1" w:rsidRDefault="000A62C1" w:rsidP="000A6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</w:t>
      </w:r>
      <w:r w:rsidRPr="000A62C1">
        <w:rPr>
          <w:rFonts w:ascii="Times New Roman" w:hAnsi="Times New Roman" w:cs="Times New Roman"/>
          <w:sz w:val="24"/>
          <w:szCs w:val="24"/>
        </w:rPr>
        <w:t>Učenik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odgovarajuću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digitalnu tehnologiju.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DBB8" w14:textId="00695DBA" w:rsidR="000A62C1" w:rsidRDefault="000A62C1" w:rsidP="000A6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A.3.2. Učenik </w:t>
      </w:r>
      <w:r w:rsidRPr="000A62C1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samostalno koristi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raz</w:t>
      </w:r>
      <w:r w:rsidR="00DF1991">
        <w:rPr>
          <w:rFonts w:ascii="Times New Roman" w:hAnsi="Times New Roman" w:cs="Times New Roman"/>
          <w:sz w:val="24"/>
          <w:szCs w:val="24"/>
        </w:rPr>
        <w:t>ličitim</w:t>
      </w:r>
      <w:r w:rsidRPr="000A62C1">
        <w:rPr>
          <w:rFonts w:ascii="Times New Roman" w:hAnsi="Times New Roman" w:cs="Times New Roman"/>
          <w:sz w:val="24"/>
          <w:szCs w:val="24"/>
        </w:rPr>
        <w:t xml:space="preserve"> uređajima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programima.</w:t>
      </w:r>
    </w:p>
    <w:p w14:paraId="35CC8708" w14:textId="263EDCF8" w:rsidR="000A62C1" w:rsidRDefault="000A62C1" w:rsidP="000A6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C.3.4. </w:t>
      </w:r>
      <w:r w:rsidRPr="000A62C1">
        <w:rPr>
          <w:rFonts w:ascii="Times New Roman" w:hAnsi="Times New Roman" w:cs="Times New Roman"/>
          <w:sz w:val="24"/>
          <w:szCs w:val="24"/>
        </w:rPr>
        <w:t>Učenik uz učiteljevu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pomoć ili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odgovorno upravlja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prikupljenim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informacijama.</w:t>
      </w:r>
    </w:p>
    <w:p w14:paraId="54AFD02A" w14:textId="71E71265" w:rsidR="000A62C1" w:rsidRDefault="000A62C1" w:rsidP="000A6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D.3.1. Učenik i</w:t>
      </w:r>
      <w:r w:rsidRPr="000A62C1">
        <w:rPr>
          <w:rFonts w:ascii="Times New Roman" w:hAnsi="Times New Roman" w:cs="Times New Roman"/>
          <w:sz w:val="24"/>
          <w:szCs w:val="24"/>
        </w:rPr>
        <w:t>stražuje mogućnosti kreativnoga mišljenja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 pronalaženja kreativnih rješenja.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Izražava svoje kreativne ideje i zamisli primjenjujući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odabranu metodu i strategiju razvijanja, predočavanja i osmišljavanja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kreativne ideje i djeluje inovativno služeći se digitalnom tehnologijom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sam ili u skupini.</w:t>
      </w:r>
    </w:p>
    <w:p w14:paraId="48B9A3AD" w14:textId="266D2033" w:rsidR="000A62C1" w:rsidRPr="000A62C1" w:rsidRDefault="000A62C1" w:rsidP="000A6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D.3.3. </w:t>
      </w:r>
      <w:r w:rsidRPr="000A62C1">
        <w:rPr>
          <w:rFonts w:ascii="Times New Roman" w:hAnsi="Times New Roman" w:cs="Times New Roman"/>
          <w:sz w:val="24"/>
          <w:szCs w:val="24"/>
        </w:rPr>
        <w:t>Učenik stvara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nove uratke i ideje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složenije strukture.</w:t>
      </w:r>
    </w:p>
    <w:p w14:paraId="4A289BDD" w14:textId="653D6868" w:rsidR="00190216" w:rsidRDefault="00190216" w:rsidP="005A6CA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lastRenderedPageBreak/>
        <w:t>Učiti kako učiti</w:t>
      </w:r>
    </w:p>
    <w:p w14:paraId="5DE1453B" w14:textId="3D2CBB35" w:rsidR="005A6CAD" w:rsidRDefault="005A6CAD" w:rsidP="008333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</w:t>
      </w:r>
      <w:r w:rsidR="00833382">
        <w:rPr>
          <w:rFonts w:ascii="Times New Roman" w:hAnsi="Times New Roman" w:cs="Times New Roman"/>
          <w:sz w:val="24"/>
          <w:szCs w:val="24"/>
        </w:rPr>
        <w:t>Učenik s</w:t>
      </w:r>
      <w:r w:rsidR="00833382" w:rsidRPr="00833382">
        <w:rPr>
          <w:rFonts w:ascii="Times New Roman" w:hAnsi="Times New Roman" w:cs="Times New Roman"/>
          <w:sz w:val="24"/>
          <w:szCs w:val="24"/>
        </w:rPr>
        <w:t>amostalno</w:t>
      </w:r>
      <w:r w:rsidR="00833382">
        <w:rPr>
          <w:rFonts w:ascii="Times New Roman" w:hAnsi="Times New Roman" w:cs="Times New Roman"/>
          <w:sz w:val="24"/>
          <w:szCs w:val="24"/>
        </w:rPr>
        <w:t xml:space="preserve"> o</w:t>
      </w:r>
      <w:r w:rsidR="00833382" w:rsidRPr="00833382">
        <w:rPr>
          <w:rFonts w:ascii="Times New Roman" w:hAnsi="Times New Roman" w:cs="Times New Roman"/>
          <w:sz w:val="24"/>
          <w:szCs w:val="24"/>
        </w:rPr>
        <w:t>dređuje koje su mu informacije potrebne i planira kako doći</w:t>
      </w:r>
      <w:r w:rsidR="00833382">
        <w:rPr>
          <w:rFonts w:ascii="Times New Roman" w:hAnsi="Times New Roman" w:cs="Times New Roman"/>
          <w:sz w:val="24"/>
          <w:szCs w:val="24"/>
        </w:rPr>
        <w:t xml:space="preserve"> </w:t>
      </w:r>
      <w:r w:rsidR="00833382" w:rsidRPr="00833382">
        <w:rPr>
          <w:rFonts w:ascii="Times New Roman" w:hAnsi="Times New Roman" w:cs="Times New Roman"/>
          <w:sz w:val="24"/>
          <w:szCs w:val="24"/>
        </w:rPr>
        <w:t>do njih</w:t>
      </w:r>
      <w:r w:rsidR="00833382">
        <w:rPr>
          <w:rFonts w:ascii="Times New Roman" w:hAnsi="Times New Roman" w:cs="Times New Roman"/>
          <w:sz w:val="24"/>
          <w:szCs w:val="24"/>
        </w:rPr>
        <w:t>. P</w:t>
      </w:r>
      <w:r w:rsidR="00833382" w:rsidRPr="00833382">
        <w:rPr>
          <w:rFonts w:ascii="Times New Roman" w:hAnsi="Times New Roman" w:cs="Times New Roman"/>
          <w:sz w:val="24"/>
          <w:szCs w:val="24"/>
        </w:rPr>
        <w:t>retražuje i odabire informacije iz različitih dostupnih izvora</w:t>
      </w:r>
      <w:r w:rsidR="00833382">
        <w:rPr>
          <w:rFonts w:ascii="Times New Roman" w:hAnsi="Times New Roman" w:cs="Times New Roman"/>
          <w:sz w:val="24"/>
          <w:szCs w:val="24"/>
        </w:rPr>
        <w:t>. R</w:t>
      </w:r>
      <w:r w:rsidR="00833382" w:rsidRPr="00833382">
        <w:rPr>
          <w:rFonts w:ascii="Times New Roman" w:hAnsi="Times New Roman" w:cs="Times New Roman"/>
          <w:sz w:val="24"/>
          <w:szCs w:val="24"/>
        </w:rPr>
        <w:t>azlikuje neposredne i posredne informacijske izvore</w:t>
      </w:r>
      <w:r w:rsidR="00833382">
        <w:rPr>
          <w:rFonts w:ascii="Times New Roman" w:hAnsi="Times New Roman" w:cs="Times New Roman"/>
          <w:sz w:val="24"/>
          <w:szCs w:val="24"/>
        </w:rPr>
        <w:t>. P</w:t>
      </w:r>
      <w:r w:rsidR="00833382" w:rsidRPr="00833382">
        <w:rPr>
          <w:rFonts w:ascii="Times New Roman" w:hAnsi="Times New Roman" w:cs="Times New Roman"/>
          <w:sz w:val="24"/>
          <w:szCs w:val="24"/>
        </w:rPr>
        <w:t>repoznaje vrstu informacije i izvora s obzirom na postavljeni</w:t>
      </w:r>
      <w:r w:rsidR="00833382">
        <w:rPr>
          <w:rFonts w:ascii="Times New Roman" w:hAnsi="Times New Roman" w:cs="Times New Roman"/>
          <w:sz w:val="24"/>
          <w:szCs w:val="24"/>
        </w:rPr>
        <w:t xml:space="preserve">. </w:t>
      </w:r>
      <w:r w:rsidR="00833382" w:rsidRPr="00833382">
        <w:rPr>
          <w:rFonts w:ascii="Times New Roman" w:hAnsi="Times New Roman" w:cs="Times New Roman"/>
          <w:sz w:val="24"/>
          <w:szCs w:val="24"/>
        </w:rPr>
        <w:t>zadatak/problem</w:t>
      </w:r>
      <w:r w:rsidR="00833382">
        <w:rPr>
          <w:rFonts w:ascii="Times New Roman" w:hAnsi="Times New Roman" w:cs="Times New Roman"/>
          <w:sz w:val="24"/>
          <w:szCs w:val="24"/>
        </w:rPr>
        <w:t>. V</w:t>
      </w:r>
      <w:r w:rsidR="00833382" w:rsidRPr="00833382">
        <w:rPr>
          <w:rFonts w:ascii="Times New Roman" w:hAnsi="Times New Roman" w:cs="Times New Roman"/>
          <w:sz w:val="24"/>
          <w:szCs w:val="24"/>
        </w:rPr>
        <w:t>rednuje izvore i informacije s obzirom na zahtjeve zadatka</w:t>
      </w:r>
      <w:r w:rsidR="00833382">
        <w:rPr>
          <w:rFonts w:ascii="Times New Roman" w:hAnsi="Times New Roman" w:cs="Times New Roman"/>
          <w:sz w:val="24"/>
          <w:szCs w:val="24"/>
        </w:rPr>
        <w:t xml:space="preserve"> </w:t>
      </w:r>
      <w:r w:rsidR="00833382" w:rsidRPr="00833382">
        <w:rPr>
          <w:rFonts w:ascii="Times New Roman" w:hAnsi="Times New Roman" w:cs="Times New Roman"/>
          <w:sz w:val="24"/>
          <w:szCs w:val="24"/>
        </w:rPr>
        <w:t>učenja</w:t>
      </w:r>
      <w:r w:rsidR="00833382">
        <w:rPr>
          <w:rFonts w:ascii="Times New Roman" w:hAnsi="Times New Roman" w:cs="Times New Roman"/>
          <w:sz w:val="24"/>
          <w:szCs w:val="24"/>
        </w:rPr>
        <w:t>. P</w:t>
      </w:r>
      <w:r w:rsidR="00833382" w:rsidRPr="00833382">
        <w:rPr>
          <w:rFonts w:ascii="Times New Roman" w:hAnsi="Times New Roman" w:cs="Times New Roman"/>
          <w:sz w:val="24"/>
          <w:szCs w:val="24"/>
        </w:rPr>
        <w:t>ovezuje nove informacije s postojećim znanjima, grupira ih i</w:t>
      </w:r>
      <w:r w:rsidR="00833382">
        <w:rPr>
          <w:rFonts w:ascii="Times New Roman" w:hAnsi="Times New Roman" w:cs="Times New Roman"/>
          <w:sz w:val="24"/>
          <w:szCs w:val="24"/>
        </w:rPr>
        <w:t xml:space="preserve"> </w:t>
      </w:r>
      <w:r w:rsidR="00833382" w:rsidRPr="00833382">
        <w:rPr>
          <w:rFonts w:ascii="Times New Roman" w:hAnsi="Times New Roman" w:cs="Times New Roman"/>
          <w:sz w:val="24"/>
          <w:szCs w:val="24"/>
        </w:rPr>
        <w:t>klasificira te se njima koristi u novim situacijama učenja</w:t>
      </w:r>
      <w:r w:rsidR="00833382">
        <w:rPr>
          <w:rFonts w:ascii="Times New Roman" w:hAnsi="Times New Roman" w:cs="Times New Roman"/>
          <w:sz w:val="24"/>
          <w:szCs w:val="24"/>
        </w:rPr>
        <w:t>.</w:t>
      </w:r>
    </w:p>
    <w:p w14:paraId="7816BF1C" w14:textId="46418B29" w:rsidR="00833382" w:rsidRDefault="00833382" w:rsidP="008333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A.3.2. </w:t>
      </w:r>
      <w:r w:rsidRPr="00833382">
        <w:rPr>
          <w:rFonts w:ascii="Times New Roman" w:hAnsi="Times New Roman" w:cs="Times New Roman"/>
          <w:sz w:val="24"/>
          <w:szCs w:val="24"/>
        </w:rPr>
        <w:t>Uz povremeno praćenje učitelja</w:t>
      </w:r>
      <w:r>
        <w:rPr>
          <w:rFonts w:ascii="Times New Roman" w:hAnsi="Times New Roman" w:cs="Times New Roman"/>
          <w:sz w:val="24"/>
          <w:szCs w:val="24"/>
        </w:rPr>
        <w:t xml:space="preserve"> učenik se k</w:t>
      </w:r>
      <w:r w:rsidRPr="00833382">
        <w:rPr>
          <w:rFonts w:ascii="Times New Roman" w:hAnsi="Times New Roman" w:cs="Times New Roman"/>
          <w:sz w:val="24"/>
          <w:szCs w:val="24"/>
        </w:rPr>
        <w:t>oristi različitim strategijama pamćenja, čitanja i pisanja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33382">
        <w:rPr>
          <w:rFonts w:ascii="Times New Roman" w:hAnsi="Times New Roman" w:cs="Times New Roman"/>
          <w:sz w:val="24"/>
          <w:szCs w:val="24"/>
        </w:rPr>
        <w:t>ktivno sluša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novo znanje i vještine s prethodnim znanjima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iskustvima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833382">
        <w:rPr>
          <w:rFonts w:ascii="Times New Roman" w:hAnsi="Times New Roman" w:cs="Times New Roman"/>
          <w:sz w:val="24"/>
          <w:szCs w:val="24"/>
        </w:rPr>
        <w:t>rganizira i preoblikuje ideje i informacije tako da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omogućuju razumijevanje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48B4B" w14:textId="1C4CFCA5" w:rsidR="00833382" w:rsidRPr="005A6CAD" w:rsidRDefault="00833382" w:rsidP="008333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D.3.2. Učenik s</w:t>
      </w:r>
      <w:r w:rsidRPr="00833382">
        <w:rPr>
          <w:rFonts w:ascii="Times New Roman" w:hAnsi="Times New Roman" w:cs="Times New Roman"/>
          <w:sz w:val="24"/>
          <w:szCs w:val="24"/>
        </w:rPr>
        <w:t>urađuje u skladu sa svojom ulogom u skupini, dijeli ideje,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sudjeluje u postavljanju ciljeva i njihovu ostvarivanju.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Poštuje mišljenje drugih i kompromisno rješava nesuglasice.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Procjenjuje svoj doprinos i doprinos drugih pri rješavanju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zajedničkog zadatka.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 xml:space="preserve">Iskazuje </w:t>
      </w:r>
      <w:r w:rsidR="00DF1991">
        <w:rPr>
          <w:rFonts w:ascii="Times New Roman" w:hAnsi="Times New Roman" w:cs="Times New Roman"/>
          <w:sz w:val="24"/>
          <w:szCs w:val="24"/>
        </w:rPr>
        <w:t xml:space="preserve">zanimanje </w:t>
      </w:r>
      <w:r w:rsidRPr="00833382">
        <w:rPr>
          <w:rFonts w:ascii="Times New Roman" w:hAnsi="Times New Roman" w:cs="Times New Roman"/>
          <w:sz w:val="24"/>
          <w:szCs w:val="24"/>
        </w:rPr>
        <w:t xml:space="preserve">za suradnju s </w:t>
      </w:r>
      <w:r w:rsidR="00DF1991">
        <w:rPr>
          <w:rFonts w:ascii="Times New Roman" w:hAnsi="Times New Roman" w:cs="Times New Roman"/>
          <w:sz w:val="24"/>
          <w:szCs w:val="24"/>
        </w:rPr>
        <w:t xml:space="preserve">ostalima </w:t>
      </w:r>
      <w:r w:rsidRPr="00833382">
        <w:rPr>
          <w:rFonts w:ascii="Times New Roman" w:hAnsi="Times New Roman" w:cs="Times New Roman"/>
          <w:sz w:val="24"/>
          <w:szCs w:val="24"/>
        </w:rPr>
        <w:t>i konstruktivno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surađuje.</w:t>
      </w:r>
    </w:p>
    <w:p w14:paraId="2066F253" w14:textId="5085009C" w:rsidR="00190216" w:rsidRPr="005A6CAD" w:rsidRDefault="00190216" w:rsidP="005A6CA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Građanski odgoj i obrazovanje</w:t>
      </w:r>
    </w:p>
    <w:p w14:paraId="31623546" w14:textId="78D47CFF" w:rsidR="005A6CAD" w:rsidRPr="005A6CAD" w:rsidRDefault="005A6CAD" w:rsidP="005A6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A.3.1. Promišlja o razvoju ljudskih prava. </w:t>
      </w:r>
    </w:p>
    <w:p w14:paraId="13ADC5E3" w14:textId="19754321" w:rsidR="00190216" w:rsidRPr="005A6CAD" w:rsidRDefault="00190216" w:rsidP="005A6CA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Održivi razvoj</w:t>
      </w:r>
    </w:p>
    <w:p w14:paraId="25E32CDD" w14:textId="4D8693C6" w:rsidR="00AC6510" w:rsidRDefault="005A6CAD" w:rsidP="005A6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A.3.2. Analizira načela i vrijednosti ekosustava. </w:t>
      </w:r>
    </w:p>
    <w:p w14:paraId="3EDFE234" w14:textId="77D4E680" w:rsidR="005A6CAD" w:rsidRPr="005A6CAD" w:rsidRDefault="005A6CAD" w:rsidP="005A6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C.3.1. </w:t>
      </w:r>
      <w:r w:rsidRPr="005A6CAD">
        <w:rPr>
          <w:rFonts w:ascii="Times New Roman" w:hAnsi="Times New Roman" w:cs="Times New Roman"/>
          <w:sz w:val="24"/>
          <w:szCs w:val="24"/>
        </w:rPr>
        <w:t>Može objasniti kako stanje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CAD">
        <w:rPr>
          <w:rFonts w:ascii="Times New Roman" w:hAnsi="Times New Roman" w:cs="Times New Roman"/>
          <w:sz w:val="24"/>
          <w:szCs w:val="24"/>
        </w:rPr>
        <w:t>u okolišu utječe na dobrobit.</w:t>
      </w:r>
    </w:p>
    <w:p w14:paraId="6AD549C5" w14:textId="1234E638" w:rsidR="005A6CAD" w:rsidRDefault="005A6C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3180CC" w14:textId="77777777" w:rsidR="002B2F82" w:rsidRDefault="002B2F82">
      <w:r>
        <w:rPr>
          <w:b/>
          <w:bCs/>
        </w:rPr>
        <w:br w:type="page"/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680" w14:paraId="7029A324" w14:textId="77777777" w:rsidTr="000F6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2777BE" w14:textId="13D56287" w:rsidR="000F6680" w:rsidRDefault="000F6680" w:rsidP="000F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ANTIREKLAMA – MJERILA VREDNOVANJA</w:t>
            </w:r>
          </w:p>
        </w:tc>
      </w:tr>
    </w:tbl>
    <w:p w14:paraId="3B00D00F" w14:textId="25C9EFEE" w:rsidR="00BB3DBD" w:rsidRPr="00BB3DBD" w:rsidRDefault="00BB3DBD" w:rsidP="000F6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DBD">
        <w:rPr>
          <w:rFonts w:ascii="Times New Roman" w:hAnsi="Times New Roman" w:cs="Times New Roman"/>
          <w:b/>
          <w:bCs/>
          <w:sz w:val="24"/>
          <w:szCs w:val="24"/>
        </w:rPr>
        <w:t xml:space="preserve">Ime i prezime učenika: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F6680" w14:paraId="06495B28" w14:textId="77777777" w:rsidTr="000F6680">
        <w:tc>
          <w:tcPr>
            <w:tcW w:w="7225" w:type="dxa"/>
          </w:tcPr>
          <w:p w14:paraId="714E725C" w14:textId="77777777" w:rsidR="000F6680" w:rsidRPr="000F6680" w:rsidRDefault="000F6680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 </w:t>
            </w:r>
          </w:p>
          <w:p w14:paraId="1185C083" w14:textId="1F70C628" w:rsidR="000F6680" w:rsidRPr="0035137B" w:rsidRDefault="000F6680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Zadana je tema potpuno o</w:t>
            </w:r>
            <w:r w:rsidR="0035137B" w:rsidRPr="0035137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rađena. </w:t>
            </w:r>
          </w:p>
        </w:tc>
        <w:tc>
          <w:tcPr>
            <w:tcW w:w="1837" w:type="dxa"/>
          </w:tcPr>
          <w:p w14:paraId="533729BF" w14:textId="2F843230" w:rsidR="000F6680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0F6680" w14:paraId="21CE8A6C" w14:textId="77777777" w:rsidTr="000F6680">
        <w:tc>
          <w:tcPr>
            <w:tcW w:w="7225" w:type="dxa"/>
          </w:tcPr>
          <w:p w14:paraId="7EE7CA0E" w14:textId="77777777" w:rsidR="000F6680" w:rsidRPr="000F6680" w:rsidRDefault="000F6680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</w:t>
            </w:r>
          </w:p>
          <w:p w14:paraId="39343831" w14:textId="446EBF7A" w:rsidR="000F6680" w:rsidRPr="0035137B" w:rsidRDefault="000F6680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Snim</w:t>
            </w:r>
            <w:r w:rsidR="0035137B" w:rsidRPr="0035137B">
              <w:rPr>
                <w:rFonts w:ascii="Times New Roman" w:hAnsi="Times New Roman" w:cs="Times New Roman"/>
                <w:sz w:val="20"/>
                <w:szCs w:val="20"/>
              </w:rPr>
              <w:t>ljena je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 antireklam</w:t>
            </w:r>
            <w:r w:rsidR="009B28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5C7184" w14:textId="67B48814" w:rsidR="000F6680" w:rsidRPr="0035137B" w:rsidRDefault="000F6680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Slogan je jasan i potiče </w:t>
            </w:r>
            <w:proofErr w:type="spellStart"/>
            <w:r w:rsidR="009B284B">
              <w:rPr>
                <w:rFonts w:ascii="Times New Roman" w:hAnsi="Times New Roman" w:cs="Times New Roman"/>
                <w:sz w:val="20"/>
                <w:szCs w:val="20"/>
              </w:rPr>
              <w:t>znimanje</w:t>
            </w:r>
            <w:proofErr w:type="spellEnd"/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C7B93E5" w14:textId="37852516" w:rsidR="000F6680" w:rsidRPr="0035137B" w:rsidRDefault="000F6680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Poruka je jasno istaknuta. </w:t>
            </w:r>
          </w:p>
          <w:p w14:paraId="1BE581D9" w14:textId="730604E5" w:rsidR="000F6680" w:rsidRPr="0035137B" w:rsidRDefault="0035137B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Govoreni je tekst smislen, povezan i prati priču reklame. </w:t>
            </w:r>
          </w:p>
          <w:p w14:paraId="473ACE0B" w14:textId="1D2D3D09" w:rsidR="000F6680" w:rsidRDefault="0035137B" w:rsidP="00351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Gledatelji su uvjereni da ne trebaju kupiti reklamirani proizvod.</w:t>
            </w:r>
          </w:p>
        </w:tc>
        <w:tc>
          <w:tcPr>
            <w:tcW w:w="1837" w:type="dxa"/>
          </w:tcPr>
          <w:p w14:paraId="2638E417" w14:textId="6FE26FC8" w:rsidR="0035137B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</w:p>
          <w:p w14:paraId="75226B10" w14:textId="77777777" w:rsidR="0035137B" w:rsidRPr="0035137B" w:rsidRDefault="0035137B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F64E6" w14:textId="6F92FDE0" w:rsidR="0035137B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680" w14:paraId="5B5B9593" w14:textId="77777777" w:rsidTr="000F6680">
        <w:tc>
          <w:tcPr>
            <w:tcW w:w="7225" w:type="dxa"/>
          </w:tcPr>
          <w:p w14:paraId="5A0FD783" w14:textId="77777777" w:rsidR="000F6680" w:rsidRPr="0035137B" w:rsidRDefault="000F6680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Sadržaj </w:t>
            </w:r>
          </w:p>
          <w:p w14:paraId="75FB72B8" w14:textId="168C3D07" w:rsidR="0035137B" w:rsidRPr="0035137B" w:rsidRDefault="0035137B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Sadržaj </w:t>
            </w:r>
            <w:r w:rsidR="00FD4C01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reklame je smislen, priča je povezana s tekstom, međusobno se prate.</w:t>
            </w:r>
          </w:p>
          <w:p w14:paraId="5D006254" w14:textId="77777777" w:rsidR="0035137B" w:rsidRPr="0035137B" w:rsidRDefault="0035137B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Sadržaj je zanimljiv i potiče na daljnje gledanje.</w:t>
            </w:r>
          </w:p>
          <w:p w14:paraId="44FF0D10" w14:textId="1FFFFAAF" w:rsidR="0035137B" w:rsidRPr="0035137B" w:rsidRDefault="0035137B" w:rsidP="000F6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Poruka je smisleno smještena u reklami i ističe se kao jasna</w:t>
            </w:r>
            <w:r w:rsidR="00FD4C01">
              <w:rPr>
                <w:rFonts w:ascii="Times New Roman" w:hAnsi="Times New Roman" w:cs="Times New Roman"/>
                <w:sz w:val="20"/>
                <w:szCs w:val="20"/>
              </w:rPr>
              <w:t xml:space="preserve"> i nedvojbena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BA113ED" w14:textId="6BFED4B5" w:rsidR="0035137B" w:rsidRDefault="0035137B" w:rsidP="000F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Poruka antireklame promiče pozitivne životne vrijednosti.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</w:tcPr>
          <w:p w14:paraId="3D861189" w14:textId="6793CEB5" w:rsidR="000F6680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/4</w:t>
            </w:r>
          </w:p>
        </w:tc>
      </w:tr>
      <w:tr w:rsidR="000F6680" w14:paraId="33AE0781" w14:textId="77777777" w:rsidTr="000F6680">
        <w:tc>
          <w:tcPr>
            <w:tcW w:w="7225" w:type="dxa"/>
          </w:tcPr>
          <w:p w14:paraId="0624DCE7" w14:textId="77777777" w:rsidR="000F6680" w:rsidRPr="0035137B" w:rsidRDefault="000F6680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Prezentacija </w:t>
            </w:r>
          </w:p>
          <w:p w14:paraId="3181E3E4" w14:textId="77777777" w:rsidR="0035137B" w:rsidRPr="0035137B" w:rsidRDefault="0035137B" w:rsidP="003513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Govornik govori tečno, razgovijetno i dovoljno glasno.</w:t>
            </w:r>
          </w:p>
          <w:p w14:paraId="5F10815C" w14:textId="77777777" w:rsidR="0035137B" w:rsidRPr="0035137B" w:rsidRDefault="0035137B" w:rsidP="003513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Intonacija, boja glasa i glasnoća govorenja primjereno prate govor.</w:t>
            </w:r>
          </w:p>
          <w:p w14:paraId="2CF967DE" w14:textId="77777777" w:rsidR="0035137B" w:rsidRPr="0035137B" w:rsidRDefault="0035137B" w:rsidP="003513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Govornik gleda u kameru, opušten je, govor prati primjerenom mimikom i gestama.</w:t>
            </w:r>
          </w:p>
          <w:p w14:paraId="63861C51" w14:textId="538A2597" w:rsidR="0035137B" w:rsidRDefault="0035137B" w:rsidP="00351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Učenikovi su neverbalni znakovi primjereni temi antireklame.</w:t>
            </w:r>
          </w:p>
        </w:tc>
        <w:tc>
          <w:tcPr>
            <w:tcW w:w="1837" w:type="dxa"/>
          </w:tcPr>
          <w:p w14:paraId="2AF92931" w14:textId="62B272F8" w:rsidR="000F6680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/4</w:t>
            </w:r>
          </w:p>
        </w:tc>
      </w:tr>
      <w:tr w:rsidR="000F6680" w14:paraId="193883D9" w14:textId="77777777" w:rsidTr="000F6680">
        <w:tc>
          <w:tcPr>
            <w:tcW w:w="7225" w:type="dxa"/>
          </w:tcPr>
          <w:p w14:paraId="46B78ED5" w14:textId="77777777" w:rsidR="000F6680" w:rsidRPr="0035137B" w:rsidRDefault="0035137B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Slogan:</w:t>
            </w:r>
          </w:p>
          <w:p w14:paraId="3662BD60" w14:textId="5695AA6A" w:rsidR="0035137B" w:rsidRDefault="0035137B" w:rsidP="000F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507D9BB" w14:textId="31D1598A" w:rsidR="000F6680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0F6680" w14:paraId="7F0CDF0F" w14:textId="77777777" w:rsidTr="000F6680">
        <w:tc>
          <w:tcPr>
            <w:tcW w:w="7225" w:type="dxa"/>
          </w:tcPr>
          <w:p w14:paraId="1A1875B4" w14:textId="77777777" w:rsidR="000F6680" w:rsidRPr="0035137B" w:rsidRDefault="0035137B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Poruka: </w:t>
            </w:r>
          </w:p>
          <w:p w14:paraId="2826D60E" w14:textId="0AEF518E" w:rsidR="0035137B" w:rsidRDefault="0035137B" w:rsidP="000F6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4EE8FBB" w14:textId="0078D0EC" w:rsidR="000F6680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35137B" w14:paraId="64DB4C6F" w14:textId="77777777" w:rsidTr="000F6680">
        <w:tc>
          <w:tcPr>
            <w:tcW w:w="7225" w:type="dxa"/>
          </w:tcPr>
          <w:p w14:paraId="7B32A22F" w14:textId="2B53D828" w:rsidR="0035137B" w:rsidRPr="0035137B" w:rsidRDefault="0035137B" w:rsidP="000F66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bodova:</w:t>
            </w:r>
          </w:p>
        </w:tc>
        <w:tc>
          <w:tcPr>
            <w:tcW w:w="1837" w:type="dxa"/>
          </w:tcPr>
          <w:p w14:paraId="6084E1E7" w14:textId="0DB81504" w:rsidR="0035137B" w:rsidRPr="0035137B" w:rsidRDefault="0035137B" w:rsidP="00351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/24</w:t>
            </w:r>
          </w:p>
        </w:tc>
      </w:tr>
    </w:tbl>
    <w:p w14:paraId="49197E2B" w14:textId="77777777" w:rsidR="000F6680" w:rsidRDefault="000F6680" w:rsidP="000F66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6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B4"/>
    <w:multiLevelType w:val="hybridMultilevel"/>
    <w:tmpl w:val="F69AF6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117"/>
    <w:multiLevelType w:val="hybridMultilevel"/>
    <w:tmpl w:val="51E8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12FE2"/>
    <w:multiLevelType w:val="hybridMultilevel"/>
    <w:tmpl w:val="750CD7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5A0"/>
    <w:multiLevelType w:val="hybridMultilevel"/>
    <w:tmpl w:val="F894100A"/>
    <w:lvl w:ilvl="0" w:tplc="9F34F75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51CFF"/>
    <w:multiLevelType w:val="hybridMultilevel"/>
    <w:tmpl w:val="4D66C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17611"/>
    <w:multiLevelType w:val="hybridMultilevel"/>
    <w:tmpl w:val="5C8E2F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5C"/>
    <w:multiLevelType w:val="hybridMultilevel"/>
    <w:tmpl w:val="BC92C6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74426"/>
    <w:multiLevelType w:val="hybridMultilevel"/>
    <w:tmpl w:val="406CC5D4"/>
    <w:lvl w:ilvl="0" w:tplc="9D729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54231">
    <w:abstractNumId w:val="1"/>
  </w:num>
  <w:num w:numId="2" w16cid:durableId="1663502767">
    <w:abstractNumId w:val="2"/>
  </w:num>
  <w:num w:numId="3" w16cid:durableId="848522800">
    <w:abstractNumId w:val="6"/>
  </w:num>
  <w:num w:numId="4" w16cid:durableId="1951274512">
    <w:abstractNumId w:val="4"/>
  </w:num>
  <w:num w:numId="5" w16cid:durableId="445084451">
    <w:abstractNumId w:val="5"/>
  </w:num>
  <w:num w:numId="6" w16cid:durableId="739326944">
    <w:abstractNumId w:val="0"/>
  </w:num>
  <w:num w:numId="7" w16cid:durableId="1924295251">
    <w:abstractNumId w:val="7"/>
  </w:num>
  <w:num w:numId="8" w16cid:durableId="19211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3F"/>
    <w:rsid w:val="000A62C1"/>
    <w:rsid w:val="000F6680"/>
    <w:rsid w:val="00125A9E"/>
    <w:rsid w:val="001550C7"/>
    <w:rsid w:val="00177F44"/>
    <w:rsid w:val="00190216"/>
    <w:rsid w:val="00207A84"/>
    <w:rsid w:val="00267D9E"/>
    <w:rsid w:val="002B2F82"/>
    <w:rsid w:val="0035137B"/>
    <w:rsid w:val="003B7131"/>
    <w:rsid w:val="00520679"/>
    <w:rsid w:val="005A6CAD"/>
    <w:rsid w:val="005D5FB2"/>
    <w:rsid w:val="00626644"/>
    <w:rsid w:val="00833382"/>
    <w:rsid w:val="009845FD"/>
    <w:rsid w:val="009A0BA9"/>
    <w:rsid w:val="009B284B"/>
    <w:rsid w:val="00AC6510"/>
    <w:rsid w:val="00BB3DBD"/>
    <w:rsid w:val="00CB2A3F"/>
    <w:rsid w:val="00CC2728"/>
    <w:rsid w:val="00D851E7"/>
    <w:rsid w:val="00DF1991"/>
    <w:rsid w:val="00FD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DCDD"/>
  <w15:chartTrackingRefBased/>
  <w15:docId w15:val="{84FC943B-454B-4BAA-938E-A83D6775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B2"/>
    <w:pPr>
      <w:ind w:left="720"/>
      <w:contextualSpacing/>
    </w:pPr>
  </w:style>
  <w:style w:type="table" w:styleId="TableGrid">
    <w:name w:val="Table Grid"/>
    <w:basedOn w:val="TableNormal"/>
    <w:uiPriority w:val="39"/>
    <w:rsid w:val="000F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F6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207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Vanja Jajić</cp:lastModifiedBy>
  <cp:revision>13</cp:revision>
  <dcterms:created xsi:type="dcterms:W3CDTF">2022-05-06T12:15:00Z</dcterms:created>
  <dcterms:modified xsi:type="dcterms:W3CDTF">2022-09-20T09:41:00Z</dcterms:modified>
</cp:coreProperties>
</file>